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61" w:rsidRDefault="00305183" w:rsidP="00305183">
      <w:pPr>
        <w:spacing w:line="0" w:lineRule="atLeast"/>
        <w:jc w:val="left"/>
        <w:rPr>
          <w:rFonts w:ascii="方正小标宋简体" w:eastAsia="方正小标宋简体" w:hAnsi="Arial" w:cs="Arial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2"/>
          <w:szCs w:val="32"/>
        </w:rPr>
        <w:t>附件</w:t>
      </w:r>
    </w:p>
    <w:p w:rsidR="00132761" w:rsidRPr="00B343B2" w:rsidRDefault="00132761" w:rsidP="00132761">
      <w:pPr>
        <w:jc w:val="center"/>
        <w:rPr>
          <w:rFonts w:ascii="宋体" w:hAnsi="宋体"/>
          <w:b/>
          <w:sz w:val="32"/>
          <w:szCs w:val="32"/>
        </w:rPr>
      </w:pPr>
      <w:r w:rsidRPr="00B343B2">
        <w:rPr>
          <w:rFonts w:ascii="宋体" w:hAnsi="宋体" w:hint="eastAsia"/>
          <w:b/>
          <w:sz w:val="32"/>
          <w:szCs w:val="32"/>
        </w:rPr>
        <w:t>“一带一路的机遇与挑战·广州企业海外投资风险管理论坛”流程</w:t>
      </w:r>
    </w:p>
    <w:p w:rsidR="00132761" w:rsidRDefault="00132761" w:rsidP="00132761">
      <w:pPr>
        <w:spacing w:line="360" w:lineRule="exact"/>
        <w:jc w:val="left"/>
        <w:rPr>
          <w:rFonts w:ascii="宋体" w:hAnsi="宋体"/>
          <w:sz w:val="25"/>
          <w:szCs w:val="25"/>
        </w:rPr>
      </w:pPr>
    </w:p>
    <w:p w:rsidR="00132761" w:rsidRDefault="00132761" w:rsidP="00132761">
      <w:pPr>
        <w:spacing w:line="360" w:lineRule="exact"/>
        <w:jc w:val="left"/>
        <w:rPr>
          <w:rFonts w:ascii="宋体" w:hAnsi="宋体"/>
          <w:sz w:val="25"/>
          <w:szCs w:val="25"/>
        </w:rPr>
      </w:pPr>
      <w:r w:rsidRPr="00374F98">
        <w:rPr>
          <w:rFonts w:ascii="宋体" w:hAnsi="宋体" w:hint="eastAsia"/>
          <w:sz w:val="25"/>
          <w:szCs w:val="25"/>
        </w:rPr>
        <w:t>时间：2015年6月25日，周四，下午</w:t>
      </w:r>
      <w:r>
        <w:rPr>
          <w:rFonts w:ascii="宋体" w:hAnsi="宋体" w:hint="eastAsia"/>
          <w:sz w:val="25"/>
          <w:szCs w:val="25"/>
        </w:rPr>
        <w:t>13</w:t>
      </w:r>
      <w:r w:rsidRPr="00374F98">
        <w:rPr>
          <w:rFonts w:ascii="宋体" w:hAnsi="宋体" w:hint="eastAsia"/>
          <w:sz w:val="25"/>
          <w:szCs w:val="25"/>
        </w:rPr>
        <w:t>开始</w:t>
      </w:r>
      <w:r>
        <w:rPr>
          <w:rFonts w:ascii="宋体" w:hAnsi="宋体" w:hint="eastAsia"/>
          <w:sz w:val="25"/>
          <w:szCs w:val="25"/>
        </w:rPr>
        <w:t>签到；</w:t>
      </w:r>
    </w:p>
    <w:p w:rsidR="00132761" w:rsidRPr="00374F98" w:rsidRDefault="00132761" w:rsidP="00132761">
      <w:pPr>
        <w:spacing w:line="360" w:lineRule="exact"/>
        <w:jc w:val="left"/>
        <w:rPr>
          <w:rFonts w:ascii="宋体" w:hAnsi="宋体"/>
          <w:sz w:val="25"/>
          <w:szCs w:val="25"/>
        </w:rPr>
      </w:pPr>
      <w:r>
        <w:rPr>
          <w:rFonts w:ascii="宋体" w:hAnsi="宋体" w:hint="eastAsia"/>
          <w:sz w:val="25"/>
          <w:szCs w:val="25"/>
        </w:rPr>
        <w:t>地点：广州天河区，珠江新城，丽思卡尔顿酒店二楼会议厅。</w:t>
      </w:r>
    </w:p>
    <w:tbl>
      <w:tblPr>
        <w:tblStyle w:val="a6"/>
        <w:tblW w:w="1091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977"/>
        <w:gridCol w:w="3368"/>
        <w:gridCol w:w="2019"/>
      </w:tblGrid>
      <w:tr w:rsidR="00132761" w:rsidRPr="00374F98" w:rsidTr="00501BDB">
        <w:trPr>
          <w:trHeight w:val="503"/>
        </w:trPr>
        <w:tc>
          <w:tcPr>
            <w:tcW w:w="851" w:type="dxa"/>
          </w:tcPr>
          <w:p w:rsidR="00132761" w:rsidRPr="00374F98" w:rsidRDefault="00132761" w:rsidP="00501BDB"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序号</w:t>
            </w:r>
          </w:p>
        </w:tc>
        <w:tc>
          <w:tcPr>
            <w:tcW w:w="1701" w:type="dxa"/>
          </w:tcPr>
          <w:p w:rsidR="00132761" w:rsidRPr="00374F98" w:rsidRDefault="00132761" w:rsidP="00501BDB"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时间</w:t>
            </w:r>
          </w:p>
        </w:tc>
        <w:tc>
          <w:tcPr>
            <w:tcW w:w="2977" w:type="dxa"/>
          </w:tcPr>
          <w:p w:rsidR="00132761" w:rsidRPr="00374F98" w:rsidRDefault="00132761" w:rsidP="00501BDB"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活动内容</w:t>
            </w:r>
          </w:p>
        </w:tc>
        <w:tc>
          <w:tcPr>
            <w:tcW w:w="3368" w:type="dxa"/>
          </w:tcPr>
          <w:p w:rsidR="00132761" w:rsidRPr="00374F98" w:rsidRDefault="00132761" w:rsidP="00501BDB"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主讲人</w:t>
            </w:r>
          </w:p>
        </w:tc>
        <w:tc>
          <w:tcPr>
            <w:tcW w:w="2019" w:type="dxa"/>
          </w:tcPr>
          <w:p w:rsidR="00132761" w:rsidRPr="00374F98" w:rsidRDefault="00132761" w:rsidP="00501BDB"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备注</w:t>
            </w:r>
          </w:p>
        </w:tc>
      </w:tr>
      <w:tr w:rsidR="00132761" w:rsidRPr="00374F98" w:rsidTr="00501BDB">
        <w:tc>
          <w:tcPr>
            <w:tcW w:w="85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1</w:t>
            </w:r>
          </w:p>
        </w:tc>
        <w:tc>
          <w:tcPr>
            <w:tcW w:w="170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13:00-14:00</w:t>
            </w:r>
          </w:p>
        </w:tc>
        <w:tc>
          <w:tcPr>
            <w:tcW w:w="2977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嘉宾签到</w:t>
            </w:r>
          </w:p>
        </w:tc>
        <w:tc>
          <w:tcPr>
            <w:tcW w:w="3368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/</w:t>
            </w:r>
          </w:p>
        </w:tc>
        <w:tc>
          <w:tcPr>
            <w:tcW w:w="2019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二楼会议厅</w:t>
            </w:r>
          </w:p>
        </w:tc>
      </w:tr>
      <w:tr w:rsidR="00132761" w:rsidRPr="00374F98" w:rsidTr="00501BDB">
        <w:tc>
          <w:tcPr>
            <w:tcW w:w="85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2</w:t>
            </w:r>
          </w:p>
        </w:tc>
        <w:tc>
          <w:tcPr>
            <w:tcW w:w="170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14:00-14:10</w:t>
            </w:r>
          </w:p>
        </w:tc>
        <w:tc>
          <w:tcPr>
            <w:tcW w:w="2977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1、</w:t>
            </w:r>
            <w:r>
              <w:rPr>
                <w:rFonts w:ascii="宋体" w:hAnsi="宋体" w:hint="eastAsia"/>
                <w:sz w:val="25"/>
                <w:szCs w:val="25"/>
              </w:rPr>
              <w:t>广州市</w:t>
            </w:r>
            <w:r w:rsidRPr="00374F98">
              <w:rPr>
                <w:rFonts w:ascii="宋体" w:hAnsi="宋体" w:hint="eastAsia"/>
                <w:sz w:val="25"/>
                <w:szCs w:val="25"/>
              </w:rPr>
              <w:t>总部经济协会</w:t>
            </w:r>
          </w:p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2、韦莱集团</w:t>
            </w:r>
          </w:p>
        </w:tc>
        <w:tc>
          <w:tcPr>
            <w:tcW w:w="3368" w:type="dxa"/>
          </w:tcPr>
          <w:p w:rsidR="00132761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1、协会执行秘书长李新；</w:t>
            </w:r>
          </w:p>
          <w:p w:rsidR="00132761" w:rsidRPr="009A79F6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2、韦莱中国董事长：马波涛。</w:t>
            </w:r>
          </w:p>
        </w:tc>
        <w:tc>
          <w:tcPr>
            <w:tcW w:w="2019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是否有相关领导出席和致辞？</w:t>
            </w:r>
          </w:p>
        </w:tc>
      </w:tr>
      <w:tr w:rsidR="00132761" w:rsidRPr="00374F98" w:rsidTr="00501BDB">
        <w:tc>
          <w:tcPr>
            <w:tcW w:w="85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3</w:t>
            </w:r>
          </w:p>
        </w:tc>
        <w:tc>
          <w:tcPr>
            <w:tcW w:w="170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14:10-14:40</w:t>
            </w:r>
          </w:p>
        </w:tc>
        <w:tc>
          <w:tcPr>
            <w:tcW w:w="2977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“一带一路”国家政策解读</w:t>
            </w:r>
          </w:p>
        </w:tc>
        <w:tc>
          <w:tcPr>
            <w:tcW w:w="3368" w:type="dxa"/>
          </w:tcPr>
          <w:p w:rsidR="00132761" w:rsidRPr="00374F98" w:rsidRDefault="00970B8E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张萍</w:t>
            </w:r>
          </w:p>
        </w:tc>
        <w:tc>
          <w:tcPr>
            <w:tcW w:w="2019" w:type="dxa"/>
          </w:tcPr>
          <w:p w:rsidR="00132761" w:rsidRPr="00374F98" w:rsidRDefault="00970B8E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广东省商务厅投资促进与对外经济合作处处长，“</w:t>
            </w:r>
            <w:r w:rsidR="00132761" w:rsidRPr="00374F98">
              <w:rPr>
                <w:rFonts w:ascii="宋体" w:hAnsi="宋体" w:hint="eastAsia"/>
                <w:sz w:val="25"/>
                <w:szCs w:val="25"/>
              </w:rPr>
              <w:t>一带一路”国家政策起草人之一</w:t>
            </w:r>
            <w:r w:rsidR="005E7871">
              <w:rPr>
                <w:rFonts w:ascii="宋体" w:hAnsi="宋体" w:hint="eastAsia"/>
                <w:sz w:val="25"/>
                <w:szCs w:val="25"/>
              </w:rPr>
              <w:t>。</w:t>
            </w:r>
          </w:p>
        </w:tc>
      </w:tr>
      <w:tr w:rsidR="00132761" w:rsidRPr="00E54A31" w:rsidTr="00501BDB">
        <w:tc>
          <w:tcPr>
            <w:tcW w:w="85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4</w:t>
            </w:r>
          </w:p>
        </w:tc>
        <w:tc>
          <w:tcPr>
            <w:tcW w:w="170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14:40-15:00</w:t>
            </w:r>
          </w:p>
        </w:tc>
        <w:tc>
          <w:tcPr>
            <w:tcW w:w="2977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风险管理战略布局</w:t>
            </w:r>
          </w:p>
        </w:tc>
        <w:tc>
          <w:tcPr>
            <w:tcW w:w="3368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 xml:space="preserve">Kevin </w:t>
            </w:r>
            <w:proofErr w:type="spellStart"/>
            <w:r w:rsidRPr="00374F98"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Snowdon</w:t>
            </w:r>
            <w:proofErr w:type="spellEnd"/>
          </w:p>
        </w:tc>
        <w:tc>
          <w:tcPr>
            <w:tcW w:w="2019" w:type="dxa"/>
          </w:tcPr>
          <w:p w:rsidR="00132761" w:rsidRPr="00374F98" w:rsidRDefault="00132761" w:rsidP="009472CE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E54A31">
              <w:rPr>
                <w:rFonts w:ascii="宋体" w:hAnsi="宋体" w:hint="eastAsia"/>
                <w:sz w:val="25"/>
                <w:szCs w:val="25"/>
              </w:rPr>
              <w:t>联合国国际减灾战略署演讲嘉宾</w:t>
            </w:r>
            <w:r>
              <w:rPr>
                <w:rFonts w:ascii="宋体" w:hAnsi="宋体" w:hint="eastAsia"/>
                <w:sz w:val="25"/>
                <w:szCs w:val="25"/>
              </w:rPr>
              <w:t>（现场安排同声传译）</w:t>
            </w:r>
          </w:p>
        </w:tc>
      </w:tr>
      <w:tr w:rsidR="00132761" w:rsidRPr="00374F98" w:rsidTr="00501BDB">
        <w:tc>
          <w:tcPr>
            <w:tcW w:w="85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5</w:t>
            </w:r>
          </w:p>
        </w:tc>
        <w:tc>
          <w:tcPr>
            <w:tcW w:w="170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15:00-15:20</w:t>
            </w:r>
          </w:p>
        </w:tc>
        <w:tc>
          <w:tcPr>
            <w:tcW w:w="2977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能源行业全球风险管理最佳实践和案例分析</w:t>
            </w:r>
          </w:p>
        </w:tc>
        <w:tc>
          <w:tcPr>
            <w:tcW w:w="3368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proofErr w:type="gramStart"/>
            <w:r w:rsidRPr="00374F98"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王鲁丹</w:t>
            </w:r>
            <w:proofErr w:type="gramEnd"/>
          </w:p>
        </w:tc>
        <w:tc>
          <w:tcPr>
            <w:tcW w:w="2019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E54A31">
              <w:rPr>
                <w:rFonts w:ascii="宋体" w:hAnsi="宋体" w:hint="eastAsia"/>
                <w:sz w:val="25"/>
                <w:szCs w:val="25"/>
              </w:rPr>
              <w:t>中石化集团等大型国有能源企业设立自保公司首席顾问</w:t>
            </w:r>
          </w:p>
        </w:tc>
      </w:tr>
      <w:tr w:rsidR="00132761" w:rsidRPr="00374F98" w:rsidTr="00501BDB">
        <w:tc>
          <w:tcPr>
            <w:tcW w:w="85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6</w:t>
            </w:r>
          </w:p>
        </w:tc>
        <w:tc>
          <w:tcPr>
            <w:tcW w:w="170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15:20-15:40</w:t>
            </w:r>
          </w:p>
        </w:tc>
        <w:tc>
          <w:tcPr>
            <w:tcW w:w="2977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374F98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中国企业海外投资人力资源战略</w:t>
            </w:r>
          </w:p>
        </w:tc>
        <w:tc>
          <w:tcPr>
            <w:tcW w:w="3368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陈英杰</w:t>
            </w:r>
          </w:p>
        </w:tc>
        <w:tc>
          <w:tcPr>
            <w:tcW w:w="2019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澳中联合会高级顾问</w:t>
            </w:r>
          </w:p>
        </w:tc>
      </w:tr>
      <w:tr w:rsidR="00132761" w:rsidRPr="00374F98" w:rsidTr="00501BDB">
        <w:tc>
          <w:tcPr>
            <w:tcW w:w="85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7</w:t>
            </w:r>
          </w:p>
        </w:tc>
        <w:tc>
          <w:tcPr>
            <w:tcW w:w="170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15:40-16:10</w:t>
            </w:r>
          </w:p>
        </w:tc>
        <w:tc>
          <w:tcPr>
            <w:tcW w:w="2977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374F98"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“一带一路”机会与风险</w:t>
            </w:r>
          </w:p>
        </w:tc>
        <w:tc>
          <w:tcPr>
            <w:tcW w:w="3368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374F98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刘展发</w:t>
            </w:r>
          </w:p>
        </w:tc>
        <w:tc>
          <w:tcPr>
            <w:tcW w:w="2019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374F98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中外运广东分公司总经理</w:t>
            </w:r>
            <w:r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，与</w:t>
            </w:r>
            <w:r w:rsidRPr="00E54A31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省政府</w:t>
            </w:r>
            <w:proofErr w:type="gramStart"/>
            <w:r w:rsidRPr="00E54A31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签定</w:t>
            </w:r>
            <w:proofErr w:type="gramEnd"/>
            <w:r w:rsidRPr="00E54A31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“一带一路”战略合作协议的负责人之一</w:t>
            </w:r>
          </w:p>
        </w:tc>
      </w:tr>
      <w:tr w:rsidR="00132761" w:rsidRPr="00374F98" w:rsidTr="00501BDB">
        <w:tc>
          <w:tcPr>
            <w:tcW w:w="85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8</w:t>
            </w:r>
          </w:p>
        </w:tc>
        <w:tc>
          <w:tcPr>
            <w:tcW w:w="170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16:10-17:10</w:t>
            </w:r>
          </w:p>
        </w:tc>
        <w:tc>
          <w:tcPr>
            <w:tcW w:w="2977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374F98"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海外投资项目风险分析及应对策略</w:t>
            </w:r>
            <w:r w:rsidRPr="00374F98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论坛</w:t>
            </w:r>
          </w:p>
        </w:tc>
        <w:tc>
          <w:tcPr>
            <w:tcW w:w="3368" w:type="dxa"/>
          </w:tcPr>
          <w:p w:rsidR="00132761" w:rsidRPr="00374F98" w:rsidRDefault="00132761" w:rsidP="0079313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张萍</w:t>
            </w:r>
            <w:r w:rsidRPr="00374F98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、</w:t>
            </w:r>
            <w:r w:rsidR="00793136" w:rsidRPr="00374F98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刘展发</w:t>
            </w:r>
            <w:r w:rsidR="00793136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、</w:t>
            </w:r>
            <w:r w:rsidRPr="00374F98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陈杰英、</w:t>
            </w:r>
            <w:r w:rsidRPr="00374F98"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 xml:space="preserve">Kevin </w:t>
            </w:r>
            <w:proofErr w:type="spellStart"/>
            <w:r w:rsidRPr="00374F98"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Snowdon</w:t>
            </w:r>
            <w:proofErr w:type="spellEnd"/>
            <w:r w:rsidRPr="00374F98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、</w:t>
            </w:r>
            <w:r w:rsidR="00793136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王牧笛</w:t>
            </w:r>
          </w:p>
        </w:tc>
        <w:tc>
          <w:tcPr>
            <w:tcW w:w="2019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嘉宾对话形式及现场答疑</w:t>
            </w:r>
          </w:p>
        </w:tc>
      </w:tr>
      <w:tr w:rsidR="00132761" w:rsidRPr="00374F98" w:rsidTr="00501BDB">
        <w:tc>
          <w:tcPr>
            <w:tcW w:w="85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374F98">
              <w:rPr>
                <w:rFonts w:ascii="宋体" w:hAnsi="宋体" w:hint="eastAsia"/>
                <w:sz w:val="25"/>
                <w:szCs w:val="25"/>
              </w:rPr>
              <w:t>9</w:t>
            </w:r>
          </w:p>
        </w:tc>
        <w:tc>
          <w:tcPr>
            <w:tcW w:w="1701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17:30-19:0</w:t>
            </w:r>
            <w:r w:rsidRPr="00374F98">
              <w:rPr>
                <w:rFonts w:ascii="宋体" w:hAnsi="宋体" w:hint="eastAsia"/>
                <w:sz w:val="25"/>
                <w:szCs w:val="25"/>
              </w:rPr>
              <w:t>0</w:t>
            </w:r>
          </w:p>
        </w:tc>
        <w:tc>
          <w:tcPr>
            <w:tcW w:w="2977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374F98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晚宴</w:t>
            </w:r>
          </w:p>
        </w:tc>
        <w:tc>
          <w:tcPr>
            <w:tcW w:w="3368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374F98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/</w:t>
            </w:r>
          </w:p>
        </w:tc>
        <w:tc>
          <w:tcPr>
            <w:tcW w:w="2019" w:type="dxa"/>
          </w:tcPr>
          <w:p w:rsidR="00132761" w:rsidRPr="00374F98" w:rsidRDefault="00132761" w:rsidP="00501BDB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会议厅</w:t>
            </w:r>
            <w:r w:rsidRPr="00374F98">
              <w:rPr>
                <w:rFonts w:ascii="宋体" w:hAnsi="宋体" w:hint="eastAsia"/>
                <w:sz w:val="25"/>
                <w:szCs w:val="25"/>
              </w:rPr>
              <w:t>自助餐</w:t>
            </w:r>
          </w:p>
        </w:tc>
      </w:tr>
    </w:tbl>
    <w:p w:rsidR="00132761" w:rsidRPr="00374F98" w:rsidRDefault="00132761" w:rsidP="00132761">
      <w:pPr>
        <w:spacing w:line="360" w:lineRule="exact"/>
        <w:rPr>
          <w:rFonts w:ascii="宋体" w:hAnsi="宋体"/>
          <w:sz w:val="25"/>
          <w:szCs w:val="25"/>
        </w:rPr>
      </w:pPr>
    </w:p>
    <w:p w:rsidR="00132761" w:rsidRDefault="00132761">
      <w:pPr>
        <w:widowControl/>
        <w:jc w:val="left"/>
        <w:rPr>
          <w:rFonts w:ascii="方正小标宋简体" w:eastAsia="方正小标宋简体" w:hAnsi="Arial" w:cs="Arial"/>
          <w:color w:val="000000"/>
          <w:kern w:val="0"/>
          <w:sz w:val="32"/>
          <w:szCs w:val="32"/>
        </w:rPr>
      </w:pPr>
    </w:p>
    <w:p w:rsidR="00132761" w:rsidRDefault="00132761" w:rsidP="00305183">
      <w:pPr>
        <w:spacing w:line="0" w:lineRule="atLeast"/>
        <w:jc w:val="left"/>
        <w:rPr>
          <w:rFonts w:ascii="方正小标宋简体" w:eastAsia="方正小标宋简体" w:hAnsi="Arial" w:cs="Arial"/>
          <w:color w:val="000000"/>
          <w:kern w:val="0"/>
          <w:sz w:val="32"/>
          <w:szCs w:val="32"/>
        </w:rPr>
      </w:pPr>
    </w:p>
    <w:p w:rsidR="00300998" w:rsidRPr="00374EF3" w:rsidRDefault="00132761" w:rsidP="00B227CB">
      <w:pPr>
        <w:widowControl/>
        <w:jc w:val="left"/>
        <w:rPr>
          <w:rFonts w:ascii="方正小标宋简体" w:eastAsia="方正小标宋简体" w:hAnsi="Arial" w:cs="Arial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Arial" w:cs="Arial"/>
          <w:color w:val="000000"/>
          <w:kern w:val="0"/>
          <w:sz w:val="32"/>
          <w:szCs w:val="32"/>
        </w:rPr>
        <w:br w:type="page"/>
      </w:r>
      <w:bookmarkStart w:id="0" w:name="_GoBack"/>
      <w:bookmarkEnd w:id="0"/>
      <w:r w:rsidR="002200F3" w:rsidRPr="00374EF3">
        <w:rPr>
          <w:rFonts w:ascii="方正小标宋简体" w:eastAsia="方正小标宋简体" w:hAnsi="Arial" w:cs="Arial"/>
          <w:color w:val="000000"/>
          <w:kern w:val="0"/>
          <w:sz w:val="32"/>
          <w:szCs w:val="32"/>
        </w:rPr>
        <w:lastRenderedPageBreak/>
        <w:t xml:space="preserve"> </w:t>
      </w:r>
    </w:p>
    <w:p w:rsidR="00300998" w:rsidRDefault="00300998" w:rsidP="00300998">
      <w:pPr>
        <w:spacing w:line="0" w:lineRule="atLeast"/>
        <w:jc w:val="center"/>
        <w:rPr>
          <w:rFonts w:ascii="方正小标宋简体" w:eastAsia="方正小标宋简体" w:hAnsi="Arial" w:cs="Arial"/>
          <w:color w:val="000000"/>
          <w:kern w:val="0"/>
          <w:sz w:val="32"/>
          <w:szCs w:val="32"/>
        </w:rPr>
      </w:pPr>
      <w:r w:rsidRPr="00374EF3">
        <w:rPr>
          <w:rFonts w:ascii="方正小标宋简体" w:eastAsia="方正小标宋简体" w:hAnsi="Arial" w:cs="Arial" w:hint="eastAsia"/>
          <w:color w:val="000000"/>
          <w:kern w:val="0"/>
          <w:sz w:val="32"/>
          <w:szCs w:val="32"/>
        </w:rPr>
        <w:t>广州企业海外投资风险管理论坛</w:t>
      </w:r>
    </w:p>
    <w:p w:rsidR="00300998" w:rsidRPr="00374EF3" w:rsidRDefault="00300998" w:rsidP="00300998">
      <w:pPr>
        <w:spacing w:line="0" w:lineRule="atLeast"/>
        <w:jc w:val="center"/>
        <w:rPr>
          <w:sz w:val="32"/>
          <w:szCs w:val="32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2"/>
          <w:szCs w:val="32"/>
        </w:rPr>
        <w:t>报名回执</w:t>
      </w:r>
    </w:p>
    <w:p w:rsidR="00300998" w:rsidRDefault="00300998" w:rsidP="00300998"/>
    <w:p w:rsidR="00300998" w:rsidRPr="00374EF3" w:rsidRDefault="00300998" w:rsidP="00300998">
      <w:pPr>
        <w:suppressAutoHyphens/>
        <w:spacing w:line="400" w:lineRule="exact"/>
        <w:jc w:val="left"/>
        <w:rPr>
          <w:rFonts w:ascii="微软雅黑" w:eastAsia="微软雅黑" w:hAnsi="微软雅黑" w:cstheme="minorHAnsi"/>
          <w:sz w:val="28"/>
          <w:szCs w:val="28"/>
        </w:rPr>
      </w:pPr>
      <w:r w:rsidRPr="00374EF3">
        <w:rPr>
          <w:rFonts w:ascii="微软雅黑" w:eastAsia="微软雅黑" w:hAnsi="微软雅黑" w:cstheme="minorHAnsi" w:hint="eastAsia"/>
          <w:sz w:val="28"/>
          <w:szCs w:val="28"/>
        </w:rPr>
        <w:t>时间：2015年6月25日（周四）</w:t>
      </w:r>
      <w:r w:rsidR="00350498">
        <w:rPr>
          <w:rFonts w:ascii="微软雅黑" w:eastAsia="微软雅黑" w:hAnsi="微软雅黑" w:cstheme="minorHAnsi" w:hint="eastAsia"/>
          <w:sz w:val="28"/>
          <w:szCs w:val="28"/>
        </w:rPr>
        <w:t xml:space="preserve"> 13时开始签到</w:t>
      </w:r>
    </w:p>
    <w:p w:rsidR="00300998" w:rsidRPr="00374EF3" w:rsidRDefault="00300998" w:rsidP="00300998">
      <w:pPr>
        <w:suppressAutoHyphens/>
        <w:spacing w:line="400" w:lineRule="exact"/>
        <w:jc w:val="left"/>
        <w:rPr>
          <w:rFonts w:ascii="微软雅黑" w:eastAsia="微软雅黑" w:hAnsi="微软雅黑" w:cstheme="minorHAnsi"/>
          <w:sz w:val="28"/>
          <w:szCs w:val="28"/>
        </w:rPr>
      </w:pPr>
      <w:r w:rsidRPr="00374EF3">
        <w:rPr>
          <w:rFonts w:ascii="微软雅黑" w:eastAsia="微软雅黑" w:hAnsi="微软雅黑" w:cstheme="minorHAnsi" w:hint="eastAsia"/>
          <w:sz w:val="28"/>
          <w:szCs w:val="28"/>
        </w:rPr>
        <w:t>地点：广州丽思卡尔顿酒店</w:t>
      </w:r>
      <w:r w:rsidR="00305183" w:rsidRPr="008A371A">
        <w:rPr>
          <w:rFonts w:ascii="微软雅黑" w:eastAsia="微软雅黑" w:hAnsi="微软雅黑" w:cstheme="minorHAnsi" w:hint="eastAsia"/>
          <w:sz w:val="28"/>
          <w:szCs w:val="28"/>
        </w:rPr>
        <w:t>二楼</w:t>
      </w:r>
      <w:r w:rsidRPr="008A371A">
        <w:rPr>
          <w:rFonts w:ascii="微软雅黑" w:eastAsia="微软雅黑" w:hAnsi="微软雅黑" w:cstheme="minorHAnsi" w:hint="eastAsia"/>
          <w:sz w:val="28"/>
          <w:szCs w:val="28"/>
        </w:rPr>
        <w:t>会议厅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5"/>
        <w:gridCol w:w="2100"/>
        <w:gridCol w:w="1705"/>
        <w:gridCol w:w="2265"/>
        <w:gridCol w:w="2777"/>
      </w:tblGrid>
      <w:tr w:rsidR="00305183" w:rsidTr="00305183">
        <w:trPr>
          <w:trHeight w:val="446"/>
          <w:jc w:val="center"/>
        </w:trPr>
        <w:tc>
          <w:tcPr>
            <w:tcW w:w="859" w:type="pct"/>
            <w:vAlign w:val="center"/>
          </w:tcPr>
          <w:p w:rsidR="00305183" w:rsidRPr="00347961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4141" w:type="pct"/>
            <w:gridSpan w:val="4"/>
          </w:tcPr>
          <w:p w:rsidR="00305183" w:rsidRPr="00347961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5183" w:rsidTr="006D290B">
        <w:trPr>
          <w:trHeight w:val="470"/>
          <w:jc w:val="center"/>
        </w:trPr>
        <w:tc>
          <w:tcPr>
            <w:tcW w:w="859" w:type="pct"/>
            <w:vAlign w:val="center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83" w:type="pct"/>
            <w:vAlign w:val="center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8" w:type="pct"/>
            <w:vAlign w:val="center"/>
          </w:tcPr>
          <w:p w:rsidR="00305183" w:rsidRPr="00347961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060" w:type="pct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是否参加晚宴</w:t>
            </w:r>
          </w:p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□是   □否</w:t>
            </w:r>
          </w:p>
        </w:tc>
      </w:tr>
      <w:tr w:rsidR="00305183" w:rsidTr="006D290B">
        <w:trPr>
          <w:trHeight w:val="470"/>
          <w:jc w:val="center"/>
        </w:trPr>
        <w:tc>
          <w:tcPr>
            <w:tcW w:w="859" w:type="pct"/>
            <w:vAlign w:val="center"/>
          </w:tcPr>
          <w:p w:rsidR="00305183" w:rsidRPr="00347961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983" w:type="pct"/>
            <w:vAlign w:val="center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8" w:type="pct"/>
            <w:vAlign w:val="center"/>
          </w:tcPr>
          <w:p w:rsidR="00305183" w:rsidRPr="00347961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/>
                <w:sz w:val="32"/>
                <w:szCs w:val="32"/>
              </w:rPr>
              <w:t>E-mail</w:t>
            </w:r>
          </w:p>
        </w:tc>
        <w:tc>
          <w:tcPr>
            <w:tcW w:w="1060" w:type="pct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0" w:type="pct"/>
            <w:vMerge/>
            <w:vAlign w:val="center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5183" w:rsidTr="00305183">
        <w:trPr>
          <w:trHeight w:val="470"/>
          <w:jc w:val="center"/>
        </w:trPr>
        <w:tc>
          <w:tcPr>
            <w:tcW w:w="859" w:type="pct"/>
            <w:vAlign w:val="center"/>
          </w:tcPr>
          <w:p w:rsidR="00305183" w:rsidRPr="00347961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4141" w:type="pct"/>
            <w:gridSpan w:val="4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5183" w:rsidTr="006D290B">
        <w:trPr>
          <w:trHeight w:val="470"/>
          <w:jc w:val="center"/>
        </w:trPr>
        <w:tc>
          <w:tcPr>
            <w:tcW w:w="859" w:type="pct"/>
            <w:vAlign w:val="center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83" w:type="pct"/>
            <w:vAlign w:val="center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8" w:type="pct"/>
            <w:vAlign w:val="center"/>
          </w:tcPr>
          <w:p w:rsidR="00305183" w:rsidRPr="00347961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060" w:type="pct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305183" w:rsidRDefault="00305183" w:rsidP="003051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是否参加晚宴</w:t>
            </w:r>
          </w:p>
          <w:p w:rsidR="00305183" w:rsidRDefault="00305183" w:rsidP="003051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□是   □否</w:t>
            </w:r>
          </w:p>
        </w:tc>
      </w:tr>
      <w:tr w:rsidR="00305183" w:rsidTr="006D290B">
        <w:trPr>
          <w:trHeight w:val="470"/>
          <w:jc w:val="center"/>
        </w:trPr>
        <w:tc>
          <w:tcPr>
            <w:tcW w:w="859" w:type="pct"/>
            <w:vAlign w:val="center"/>
          </w:tcPr>
          <w:p w:rsidR="00305183" w:rsidRPr="00347961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983" w:type="pct"/>
            <w:vAlign w:val="center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8" w:type="pct"/>
            <w:vAlign w:val="center"/>
          </w:tcPr>
          <w:p w:rsidR="00305183" w:rsidRPr="00347961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/>
                <w:sz w:val="32"/>
                <w:szCs w:val="32"/>
              </w:rPr>
              <w:t>E-mail</w:t>
            </w:r>
          </w:p>
        </w:tc>
        <w:tc>
          <w:tcPr>
            <w:tcW w:w="1060" w:type="pct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0" w:type="pct"/>
            <w:vMerge/>
            <w:vAlign w:val="center"/>
          </w:tcPr>
          <w:p w:rsidR="00305183" w:rsidRDefault="00305183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85927" w:rsidTr="00285927">
        <w:trPr>
          <w:trHeight w:val="180"/>
          <w:jc w:val="center"/>
        </w:trPr>
        <w:tc>
          <w:tcPr>
            <w:tcW w:w="5000" w:type="pct"/>
            <w:gridSpan w:val="5"/>
            <w:vAlign w:val="center"/>
          </w:tcPr>
          <w:p w:rsidR="00285927" w:rsidRPr="00285927" w:rsidRDefault="00285927" w:rsidP="004E005C"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</w:tr>
      <w:tr w:rsidR="006D290B" w:rsidTr="006D290B">
        <w:trPr>
          <w:trHeight w:val="470"/>
          <w:jc w:val="center"/>
        </w:trPr>
        <w:tc>
          <w:tcPr>
            <w:tcW w:w="1842" w:type="pct"/>
            <w:gridSpan w:val="2"/>
            <w:vAlign w:val="center"/>
          </w:tcPr>
          <w:p w:rsidR="006D290B" w:rsidRDefault="006D290B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是否互动提问</w:t>
            </w:r>
          </w:p>
        </w:tc>
        <w:tc>
          <w:tcPr>
            <w:tcW w:w="798" w:type="pct"/>
            <w:vAlign w:val="center"/>
          </w:tcPr>
          <w:p w:rsidR="006D290B" w:rsidRPr="00347961" w:rsidRDefault="006D290B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□是□否</w:t>
            </w:r>
          </w:p>
        </w:tc>
        <w:tc>
          <w:tcPr>
            <w:tcW w:w="1060" w:type="pct"/>
          </w:tcPr>
          <w:p w:rsidR="006D290B" w:rsidRDefault="006D290B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提问人</w:t>
            </w:r>
          </w:p>
        </w:tc>
        <w:tc>
          <w:tcPr>
            <w:tcW w:w="1300" w:type="pct"/>
            <w:vAlign w:val="center"/>
          </w:tcPr>
          <w:p w:rsidR="006D290B" w:rsidRDefault="006D290B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290B" w:rsidTr="006D290B">
        <w:trPr>
          <w:trHeight w:val="470"/>
          <w:jc w:val="center"/>
        </w:trPr>
        <w:tc>
          <w:tcPr>
            <w:tcW w:w="1842" w:type="pct"/>
            <w:gridSpan w:val="2"/>
            <w:vAlign w:val="center"/>
          </w:tcPr>
          <w:p w:rsidR="006D290B" w:rsidRDefault="00285927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互动提问</w:t>
            </w:r>
            <w:r w:rsidR="006D290B"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  <w:tc>
          <w:tcPr>
            <w:tcW w:w="3158" w:type="pct"/>
            <w:gridSpan w:val="3"/>
            <w:vAlign w:val="center"/>
          </w:tcPr>
          <w:p w:rsidR="006D290B" w:rsidRDefault="006D290B" w:rsidP="004E00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20286" w:rsidRDefault="00BE5F02" w:rsidP="00BE5F0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F0357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请于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Pr="00F0357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D9110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日前将回执发回协会秘书处，以便会议安排。</w:t>
      </w:r>
    </w:p>
    <w:p w:rsidR="00BE5F02" w:rsidRPr="00F03573" w:rsidRDefault="00BE5F02" w:rsidP="00BE5F0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联系人：</w:t>
      </w:r>
      <w:r w:rsidR="00D9110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黄庆群</w:t>
      </w:r>
      <w:r w:rsidRPr="00F0357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，电话：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020-</w:t>
      </w:r>
      <w:r w:rsidR="00D9110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66814197</w:t>
      </w:r>
      <w:r w:rsidRPr="00F0357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，传真：</w:t>
      </w:r>
      <w:r w:rsidRPr="00F03573">
        <w:rPr>
          <w:rFonts w:ascii="仿宋_GB2312" w:eastAsia="仿宋_GB2312" w:hAnsi="Arial" w:cs="Arial"/>
          <w:color w:val="000000"/>
          <w:kern w:val="0"/>
          <w:sz w:val="32"/>
          <w:szCs w:val="32"/>
        </w:rPr>
        <w:t>020-</w:t>
      </w:r>
      <w:r w:rsidR="00D9110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66814100</w:t>
      </w:r>
      <w:r w:rsidRPr="00F0357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，邮箱：</w:t>
      </w:r>
      <w:hyperlink r:id="rId8" w:history="1">
        <w:r w:rsidR="00503C2D" w:rsidRPr="003527D2">
          <w:rPr>
            <w:rStyle w:val="a7"/>
            <w:rFonts w:ascii="仿宋_GB2312" w:eastAsia="仿宋_GB2312" w:hAnsi="Arial" w:cs="Arial" w:hint="eastAsia"/>
            <w:kern w:val="0"/>
            <w:sz w:val="32"/>
            <w:szCs w:val="32"/>
          </w:rPr>
          <w:t>gzsoa2010@vip.163.com</w:t>
        </w:r>
      </w:hyperlink>
      <w:r w:rsidRPr="00F0357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300998" w:rsidRPr="00BE5F02" w:rsidRDefault="00300998"/>
    <w:sectPr w:rsidR="00300998" w:rsidRPr="00BE5F02" w:rsidSect="0037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FF" w:rsidRDefault="009969FF" w:rsidP="00F210A0">
      <w:r>
        <w:separator/>
      </w:r>
    </w:p>
  </w:endnote>
  <w:endnote w:type="continuationSeparator" w:id="0">
    <w:p w:rsidR="009969FF" w:rsidRDefault="009969FF" w:rsidP="00F2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05" w:rsidRDefault="00D911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05" w:rsidRDefault="00D911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05" w:rsidRDefault="00D911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FF" w:rsidRDefault="009969FF" w:rsidP="00F210A0">
      <w:r>
        <w:separator/>
      </w:r>
    </w:p>
  </w:footnote>
  <w:footnote w:type="continuationSeparator" w:id="0">
    <w:p w:rsidR="009969FF" w:rsidRDefault="009969FF" w:rsidP="00F2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05" w:rsidRDefault="00D911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05" w:rsidRDefault="00D91105" w:rsidP="002200F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05" w:rsidRDefault="00D911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EE"/>
    <w:multiLevelType w:val="hybridMultilevel"/>
    <w:tmpl w:val="556CA25C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F3"/>
    <w:rsid w:val="000575AC"/>
    <w:rsid w:val="00117D19"/>
    <w:rsid w:val="00132761"/>
    <w:rsid w:val="002200F3"/>
    <w:rsid w:val="00285927"/>
    <w:rsid w:val="00300998"/>
    <w:rsid w:val="00305183"/>
    <w:rsid w:val="00350498"/>
    <w:rsid w:val="00374EF3"/>
    <w:rsid w:val="00503C2D"/>
    <w:rsid w:val="005E7871"/>
    <w:rsid w:val="006D290B"/>
    <w:rsid w:val="006F3E0E"/>
    <w:rsid w:val="00793136"/>
    <w:rsid w:val="007C7737"/>
    <w:rsid w:val="007E25AE"/>
    <w:rsid w:val="008A371A"/>
    <w:rsid w:val="008B6E12"/>
    <w:rsid w:val="009472CE"/>
    <w:rsid w:val="00970B8E"/>
    <w:rsid w:val="009969FF"/>
    <w:rsid w:val="00AA4F4D"/>
    <w:rsid w:val="00B227CB"/>
    <w:rsid w:val="00BE5F02"/>
    <w:rsid w:val="00C7766D"/>
    <w:rsid w:val="00CC12ED"/>
    <w:rsid w:val="00D20286"/>
    <w:rsid w:val="00D91105"/>
    <w:rsid w:val="00F210A0"/>
    <w:rsid w:val="00F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F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2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10A0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10A0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59"/>
    <w:rsid w:val="0013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91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F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2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10A0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10A0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59"/>
    <w:rsid w:val="0013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91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oa2010@vip.163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gzhea@outlook.com</dc:creator>
  <cp:lastModifiedBy>deeplm</cp:lastModifiedBy>
  <cp:revision>6</cp:revision>
  <dcterms:created xsi:type="dcterms:W3CDTF">2015-06-11T09:26:00Z</dcterms:created>
  <dcterms:modified xsi:type="dcterms:W3CDTF">2015-06-12T02:58:00Z</dcterms:modified>
</cp:coreProperties>
</file>